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72C3D14C" w14:textId="77777777" w:rsidR="00584890" w:rsidRDefault="00B04359" w:rsidP="00B04359">
      <w:pPr>
        <w:spacing w:after="0"/>
        <w:jc w:val="center"/>
        <w:rPr>
          <w:rFonts w:ascii="Times New Roman" w:hAnsi="Times New Roman" w:cs="Times New Roman"/>
          <w:b/>
          <w:bCs/>
          <w:color w:val="000000"/>
          <w:sz w:val="18"/>
          <w:szCs w:val="18"/>
        </w:rPr>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3754AC81" w14:textId="10484555" w:rsidR="00B04359" w:rsidRPr="00A14943" w:rsidRDefault="00B04359" w:rsidP="00B04359">
      <w:pPr>
        <w:spacing w:after="0"/>
        <w:jc w:val="center"/>
        <w:rPr>
          <w:rFonts w:ascii="Times New Roman" w:hAnsi="Times New Roman" w:cs="Times New Roman"/>
          <w:b/>
          <w:bCs/>
          <w:color w:val="000000"/>
          <w:sz w:val="18"/>
          <w:szCs w:val="18"/>
          <w:bdr w:val="single" w:sz="8" w:space="0" w:color="auto"/>
        </w:rPr>
      </w:pPr>
      <w:r w:rsidRPr="00697FFE">
        <w:rPr>
          <w:rFonts w:ascii="Times New Roman" w:hAnsi="Times New Roman" w:cs="Times New Roman"/>
          <w:b/>
          <w:bCs/>
          <w:color w:val="000000"/>
          <w:sz w:val="18"/>
          <w:szCs w:val="18"/>
        </w:rPr>
        <w:t xml:space="preserve"> </w:t>
      </w:r>
      <w:r w:rsidRPr="00697FFE">
        <w:rPr>
          <w:rFonts w:ascii="Times New Roman" w:hAnsi="Times New Roman" w:cs="Times New Roman"/>
          <w:b/>
          <w:bCs/>
          <w:color w:val="000000"/>
          <w:sz w:val="18"/>
          <w:szCs w:val="18"/>
          <w:bdr w:val="single" w:sz="8" w:space="0" w:color="auto"/>
        </w:rPr>
        <w:t xml:space="preserve">Codice Progetto </w:t>
      </w:r>
      <w:r w:rsidR="00C700C9" w:rsidRPr="00C700C9">
        <w:rPr>
          <w:rFonts w:ascii="Times New Roman" w:hAnsi="Times New Roman" w:cs="Times New Roman"/>
          <w:b/>
          <w:bCs/>
          <w:color w:val="000000"/>
          <w:sz w:val="18"/>
          <w:szCs w:val="18"/>
          <w:bdr w:val="single" w:sz="8" w:space="0" w:color="auto"/>
        </w:rPr>
        <w:t>ESO4.</w:t>
      </w:r>
      <w:proofErr w:type="gramStart"/>
      <w:r w:rsidR="00C700C9" w:rsidRPr="00C700C9">
        <w:rPr>
          <w:rFonts w:ascii="Times New Roman" w:hAnsi="Times New Roman" w:cs="Times New Roman"/>
          <w:b/>
          <w:bCs/>
          <w:color w:val="000000"/>
          <w:sz w:val="18"/>
          <w:szCs w:val="18"/>
          <w:bdr w:val="single" w:sz="8" w:space="0" w:color="auto"/>
        </w:rPr>
        <w:t>6.A1.B</w:t>
      </w:r>
      <w:proofErr w:type="gramEnd"/>
      <w:r w:rsidR="00C700C9" w:rsidRPr="00C700C9">
        <w:rPr>
          <w:rFonts w:ascii="Times New Roman" w:hAnsi="Times New Roman" w:cs="Times New Roman"/>
          <w:b/>
          <w:bCs/>
          <w:color w:val="000000"/>
          <w:sz w:val="18"/>
          <w:szCs w:val="18"/>
          <w:bdr w:val="single" w:sz="8" w:space="0" w:color="auto"/>
        </w:rPr>
        <w:t>-FSEPN-CL-2025-58</w:t>
      </w:r>
    </w:p>
    <w:p w14:paraId="466AA263" w14:textId="77777777" w:rsidR="00B04359" w:rsidRPr="00697FFE" w:rsidRDefault="00B04359" w:rsidP="00B04359">
      <w:pPr>
        <w:spacing w:after="0"/>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204E6702"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C700C9">
        <w:rPr>
          <w:rFonts w:ascii="Times New Roman" w:eastAsia="Calibri" w:hAnsi="Times New Roman" w:cs="Times New Roman"/>
          <w:b/>
          <w:sz w:val="18"/>
          <w:szCs w:val="18"/>
        </w:rPr>
        <w:t xml:space="preserve"> – V.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40969C57"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w:t>
      </w:r>
      <w:r w:rsidR="00AF20E3">
        <w:rPr>
          <w:rFonts w:ascii="Times New Roman" w:eastAsia="Calibri" w:hAnsi="Times New Roman" w:cs="Times New Roman"/>
          <w:sz w:val="20"/>
          <w:szCs w:val="20"/>
        </w:rPr>
        <w:t>il seguente incarico (barrare con una X)</w:t>
      </w:r>
    </w:p>
    <w:tbl>
      <w:tblPr>
        <w:tblStyle w:val="Grigliatabella"/>
        <w:tblW w:w="0" w:type="auto"/>
        <w:tblLook w:val="04A0" w:firstRow="1" w:lastRow="0" w:firstColumn="1" w:lastColumn="0" w:noHBand="0" w:noVBand="1"/>
      </w:tblPr>
      <w:tblGrid>
        <w:gridCol w:w="4814"/>
        <w:gridCol w:w="1135"/>
      </w:tblGrid>
      <w:tr w:rsidR="00AF20E3" w14:paraId="7F8879EA" w14:textId="77777777" w:rsidTr="00AF20E3">
        <w:tc>
          <w:tcPr>
            <w:tcW w:w="4814" w:type="dxa"/>
          </w:tcPr>
          <w:p w14:paraId="6A69C9FA" w14:textId="77777777" w:rsidR="00AF20E3" w:rsidRPr="00CD34AD"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 xml:space="preserve">Supporto amministrativo e organizzativo di carattere generale </w:t>
            </w:r>
          </w:p>
          <w:p w14:paraId="7776647E" w14:textId="77777777" w:rsidR="00AF20E3" w:rsidRDefault="00AF20E3" w:rsidP="00402B23">
            <w:pPr>
              <w:spacing w:after="0"/>
              <w:ind w:left="0"/>
              <w:rPr>
                <w:rFonts w:ascii="Times New Roman" w:eastAsia="Times New Roman" w:hAnsi="Times New Roman" w:cs="Times New Roman"/>
                <w:lang w:eastAsia="it-IT"/>
              </w:rPr>
            </w:pPr>
          </w:p>
        </w:tc>
        <w:tc>
          <w:tcPr>
            <w:tcW w:w="1135" w:type="dxa"/>
          </w:tcPr>
          <w:p w14:paraId="13FA2C76" w14:textId="3DAE9C19" w:rsidR="00AF20E3" w:rsidRDefault="00AF20E3" w:rsidP="00402B23">
            <w:pPr>
              <w:spacing w:after="0"/>
              <w:ind w:left="0"/>
              <w:rPr>
                <w:rFonts w:ascii="Times New Roman" w:eastAsia="Times New Roman" w:hAnsi="Times New Roman" w:cs="Times New Roman"/>
                <w:lang w:eastAsia="it-IT"/>
              </w:rPr>
            </w:pPr>
          </w:p>
        </w:tc>
      </w:tr>
      <w:tr w:rsidR="00AF20E3" w14:paraId="7DCCDDAD" w14:textId="77777777" w:rsidTr="00AF20E3">
        <w:tc>
          <w:tcPr>
            <w:tcW w:w="4814" w:type="dxa"/>
          </w:tcPr>
          <w:p w14:paraId="31B9F80D" w14:textId="77777777" w:rsidR="00AF20E3"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Supporto amministrativo e organizzativo di carattere generale</w:t>
            </w:r>
            <w:r>
              <w:rPr>
                <w:rFonts w:ascii="Times New Roman" w:eastAsia="Times New Roman" w:hAnsi="Times New Roman" w:cs="Times New Roman"/>
                <w:lang w:eastAsia="it-IT"/>
              </w:rPr>
              <w:t xml:space="preserve"> più gestione delle procedure di affidamento del servizio di trasporto degli alunni in relazione ai moduli relativi ad uscite didattiche</w:t>
            </w:r>
          </w:p>
        </w:tc>
        <w:tc>
          <w:tcPr>
            <w:tcW w:w="1135" w:type="dxa"/>
          </w:tcPr>
          <w:p w14:paraId="466DCFE2" w14:textId="6EA74F42" w:rsidR="00AF20E3" w:rsidRDefault="00AF20E3" w:rsidP="00402B23">
            <w:pPr>
              <w:spacing w:after="0"/>
              <w:ind w:left="0"/>
              <w:rPr>
                <w:rFonts w:ascii="Times New Roman" w:eastAsia="Times New Roman" w:hAnsi="Times New Roman" w:cs="Times New Roman"/>
                <w:lang w:eastAsia="it-IT"/>
              </w:rPr>
            </w:pPr>
          </w:p>
        </w:tc>
      </w:tr>
    </w:tbl>
    <w:p w14:paraId="0448B2D4" w14:textId="77777777" w:rsidR="00AF20E3" w:rsidRDefault="00AF20E3" w:rsidP="00584890">
      <w:pPr>
        <w:rPr>
          <w:rFonts w:ascii="Times New Roman" w:eastAsia="Calibri" w:hAnsi="Times New Roman" w:cs="Times New Roman"/>
          <w:sz w:val="20"/>
          <w:szCs w:val="20"/>
        </w:rPr>
      </w:pP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471AF6DC" w14:textId="77777777" w:rsidR="00584890" w:rsidRDefault="00584890" w:rsidP="00B04359">
      <w:pPr>
        <w:ind w:left="0"/>
      </w:pPr>
    </w:p>
    <w:p w14:paraId="0B4B2F4A" w14:textId="77777777" w:rsidR="00584890" w:rsidRDefault="00584890" w:rsidP="00B04359">
      <w:pPr>
        <w:ind w:left="0"/>
      </w:pPr>
    </w:p>
    <w:p w14:paraId="39BDB150"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t>DICHIARAZIONE INSUSSISTENZA CAUSE INCOMPATIBILITA’</w:t>
      </w:r>
    </w:p>
    <w:p w14:paraId="73C643B5" w14:textId="77777777" w:rsidR="00C700C9" w:rsidRPr="00811700" w:rsidRDefault="00C700C9" w:rsidP="00C700C9">
      <w:pPr>
        <w:autoSpaceDE w:val="0"/>
        <w:autoSpaceDN w:val="0"/>
        <w:adjustRightInd w:val="0"/>
        <w:spacing w:after="0" w:line="276" w:lineRule="auto"/>
        <w:ind w:left="0"/>
        <w:rPr>
          <w:rFonts w:ascii="Times New Roman" w:hAnsi="Times New Roman" w:cs="Times New Roman"/>
          <w:b/>
          <w:color w:val="000000"/>
        </w:rPr>
      </w:pPr>
      <w:r w:rsidRPr="00811700">
        <w:rPr>
          <w:rFonts w:ascii="Times New Roman" w:hAnsi="Times New Roman" w:cs="Times New Roman"/>
          <w:b/>
          <w:color w:val="000000"/>
        </w:rPr>
        <w:t>Fondi Strutturali Europei – Programma Nazionale “Scuola e competenze” 2021-2027. Priorità 01 – Scuola e competenze Fondo Sociale Europeo Plus (FSE+) Obiettivo Specifico ESO4.6 – Azione ESO4.</w:t>
      </w:r>
      <w:proofErr w:type="gramStart"/>
      <w:r w:rsidRPr="00811700">
        <w:rPr>
          <w:rFonts w:ascii="Times New Roman" w:hAnsi="Times New Roman" w:cs="Times New Roman"/>
          <w:b/>
          <w:color w:val="000000"/>
        </w:rPr>
        <w:t>6.A</w:t>
      </w:r>
      <w:proofErr w:type="gramEnd"/>
      <w:r w:rsidRPr="00811700">
        <w:rPr>
          <w:rFonts w:ascii="Times New Roman" w:hAnsi="Times New Roman" w:cs="Times New Roman"/>
          <w:b/>
          <w:color w:val="000000"/>
        </w:rPr>
        <w:t>1 – Sotto azione ESO4.</w:t>
      </w:r>
      <w:proofErr w:type="gramStart"/>
      <w:r w:rsidRPr="00811700">
        <w:rPr>
          <w:rFonts w:ascii="Times New Roman" w:hAnsi="Times New Roman" w:cs="Times New Roman"/>
          <w:b/>
          <w:color w:val="000000"/>
        </w:rPr>
        <w:t>6.A1.B</w:t>
      </w:r>
      <w:proofErr w:type="gramEnd"/>
      <w:r w:rsidRPr="00811700">
        <w:rPr>
          <w:rFonts w:ascii="Times New Roman" w:hAnsi="Times New Roman" w:cs="Times New Roman"/>
          <w:b/>
          <w:color w:val="000000"/>
        </w:rPr>
        <w:t>, interventi di cui al decreto del Ministro dell’istruzione e del merito n.176 del 30/08/2023, Avviso Prot. 9507, 22/01/2025, “Agenda SUD”.</w:t>
      </w:r>
    </w:p>
    <w:p w14:paraId="182073E3" w14:textId="77777777" w:rsidR="00C700C9" w:rsidRPr="00811700" w:rsidRDefault="00C700C9" w:rsidP="00C700C9">
      <w:pPr>
        <w:autoSpaceDE w:val="0"/>
        <w:autoSpaceDN w:val="0"/>
        <w:adjustRightInd w:val="0"/>
        <w:spacing w:after="0" w:line="276" w:lineRule="auto"/>
        <w:ind w:left="0"/>
        <w:rPr>
          <w:rFonts w:ascii="Times New Roman" w:hAnsi="Times New Roman" w:cs="Times New Roman"/>
          <w:b/>
          <w:color w:val="000000"/>
        </w:rPr>
      </w:pPr>
      <w:r w:rsidRPr="00811700">
        <w:rPr>
          <w:rFonts w:ascii="Times New Roman" w:hAnsi="Times New Roman" w:cs="Times New Roman"/>
          <w:b/>
          <w:color w:val="000000"/>
        </w:rPr>
        <w:t>Progetto Codice ESO4.</w:t>
      </w:r>
      <w:proofErr w:type="gramStart"/>
      <w:r w:rsidRPr="00811700">
        <w:rPr>
          <w:rFonts w:ascii="Times New Roman" w:hAnsi="Times New Roman" w:cs="Times New Roman"/>
          <w:b/>
          <w:color w:val="000000"/>
        </w:rPr>
        <w:t>6.A1.B</w:t>
      </w:r>
      <w:proofErr w:type="gramEnd"/>
      <w:r w:rsidRPr="00811700">
        <w:rPr>
          <w:rFonts w:ascii="Times New Roman" w:hAnsi="Times New Roman" w:cs="Times New Roman"/>
          <w:b/>
          <w:color w:val="000000"/>
        </w:rPr>
        <w:t>-FSEPN-CL-2025-58</w:t>
      </w:r>
    </w:p>
    <w:p w14:paraId="300A8C21" w14:textId="77777777" w:rsidR="00C700C9" w:rsidRPr="00811700" w:rsidRDefault="00C700C9" w:rsidP="00C700C9">
      <w:pPr>
        <w:autoSpaceDE w:val="0"/>
        <w:autoSpaceDN w:val="0"/>
        <w:adjustRightInd w:val="0"/>
        <w:spacing w:after="0" w:line="276" w:lineRule="auto"/>
        <w:ind w:left="0"/>
        <w:rPr>
          <w:rFonts w:ascii="Times New Roman" w:hAnsi="Times New Roman" w:cs="Times New Roman"/>
          <w:b/>
          <w:color w:val="000000"/>
        </w:rPr>
      </w:pPr>
      <w:r w:rsidRPr="00811700">
        <w:rPr>
          <w:rFonts w:ascii="Times New Roman" w:hAnsi="Times New Roman" w:cs="Times New Roman"/>
          <w:b/>
          <w:color w:val="000000"/>
        </w:rPr>
        <w:t>CUP: F34D25000350007</w:t>
      </w:r>
    </w:p>
    <w:p w14:paraId="1FAE9E77" w14:textId="77777777" w:rsidR="00C700C9" w:rsidRPr="00811700" w:rsidRDefault="00C700C9" w:rsidP="00C700C9">
      <w:pPr>
        <w:autoSpaceDE w:val="0"/>
        <w:autoSpaceDN w:val="0"/>
        <w:adjustRightInd w:val="0"/>
        <w:spacing w:after="0" w:line="276" w:lineRule="auto"/>
        <w:ind w:left="0"/>
        <w:rPr>
          <w:rFonts w:ascii="Times New Roman" w:hAnsi="Times New Roman" w:cs="Times New Roman"/>
          <w:b/>
          <w:color w:val="000000"/>
        </w:rPr>
      </w:pPr>
      <w:r w:rsidRPr="00811700">
        <w:rPr>
          <w:rFonts w:ascii="Times New Roman" w:hAnsi="Times New Roman" w:cs="Times New Roman"/>
          <w:b/>
          <w:color w:val="000000"/>
        </w:rPr>
        <w:t>Titolo: Eppur si muove!</w:t>
      </w:r>
    </w:p>
    <w:p w14:paraId="50875674" w14:textId="77777777" w:rsidR="00584890" w:rsidRPr="00FE5865" w:rsidRDefault="00584890" w:rsidP="00B04359">
      <w:pPr>
        <w:ind w:left="0"/>
        <w:rPr>
          <w:rFonts w:ascii="Times New Roman" w:hAnsi="Times New Roman" w:cs="Times New Roman"/>
          <w:sz w:val="18"/>
          <w:szCs w:val="18"/>
        </w:rPr>
      </w:pP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77777777" w:rsidR="00584890" w:rsidRPr="00584890" w:rsidRDefault="00584890" w:rsidP="00584890">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In Fede</w:t>
      </w:r>
    </w:p>
    <w:p w14:paraId="637FAEC9" w14:textId="6CF88C5F" w:rsidR="00584890" w:rsidRPr="00AF20E3" w:rsidRDefault="00584890" w:rsidP="00AF20E3">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sectPr w:rsidR="00584890" w:rsidRPr="00AF20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3657071">
    <w:abstractNumId w:val="1"/>
  </w:num>
  <w:num w:numId="2" w16cid:durableId="1727753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512"/>
    <w:rsid w:val="003F09E4"/>
    <w:rsid w:val="00584890"/>
    <w:rsid w:val="00692512"/>
    <w:rsid w:val="009B13CD"/>
    <w:rsid w:val="00AF20E3"/>
    <w:rsid w:val="00B04359"/>
    <w:rsid w:val="00C700C9"/>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742</Words>
  <Characters>4231</Characters>
  <Application>Microsoft Office Word</Application>
  <DocSecurity>0</DocSecurity>
  <Lines>35</Lines>
  <Paragraphs>9</Paragraphs>
  <ScaleCrop>false</ScaleCrop>
  <Company/>
  <LinksUpToDate>false</LinksUpToDate>
  <CharactersWithSpaces>4964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Istituto Cantinella</cp:lastModifiedBy>
  <cp:revision>5</cp:revision>
  <dcterms:created xsi:type="dcterms:W3CDTF">2024-02-21T10:27:00Z</dcterms:created>
  <dcterms:modified xsi:type="dcterms:W3CDTF">2025-07-14T10:09:00Z</dcterms:modified>
</cp:coreProperties>
</file>